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6A" w:rsidRPr="00811E6A" w:rsidRDefault="00811E6A" w:rsidP="00811E6A">
      <w:pPr>
        <w:pStyle w:val="Heading1"/>
        <w:spacing w:after="240"/>
        <w:jc w:val="left"/>
      </w:pPr>
      <w:r>
        <w:rPr>
          <w:noProof/>
          <w:lang w:bidi="ar-SA"/>
        </w:rPr>
        <w:drawing>
          <wp:inline distT="0" distB="0" distL="0" distR="0">
            <wp:extent cx="1296670" cy="1774190"/>
            <wp:effectExtent l="0" t="0" r="0" b="0"/>
            <wp:docPr id="2" name="Picture 2" descr="EJ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C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670" cy="1774190"/>
                    </a:xfrm>
                    <a:prstGeom prst="rect">
                      <a:avLst/>
                    </a:prstGeom>
                    <a:noFill/>
                    <a:ln>
                      <a:noFill/>
                    </a:ln>
                  </pic:spPr>
                </pic:pic>
              </a:graphicData>
            </a:graphic>
          </wp:inline>
        </w:drawing>
      </w:r>
    </w:p>
    <w:p w:rsidR="00326338" w:rsidRDefault="00445646" w:rsidP="00E269E1">
      <w:pPr>
        <w:pStyle w:val="Heading1"/>
        <w:rPr>
          <w:rFonts w:ascii="Times New Roman" w:hAnsi="Times New Roman" w:cs="Times New Roman"/>
          <w:sz w:val="24"/>
          <w:szCs w:val="24"/>
          <w:u w:val="single"/>
        </w:rPr>
      </w:pPr>
      <w:r>
        <w:rPr>
          <w:rFonts w:ascii="Times New Roman" w:hAnsi="Times New Roman" w:cs="Times New Roman"/>
          <w:sz w:val="24"/>
          <w:szCs w:val="24"/>
          <w:u w:val="single"/>
        </w:rPr>
        <w:t xml:space="preserve">GDPR </w:t>
      </w:r>
      <w:bookmarkStart w:id="0" w:name="_GoBack"/>
      <w:bookmarkEnd w:id="0"/>
      <w:r w:rsidR="00271319">
        <w:rPr>
          <w:rFonts w:ascii="Times New Roman" w:hAnsi="Times New Roman" w:cs="Times New Roman"/>
          <w:sz w:val="24"/>
          <w:szCs w:val="24"/>
          <w:u w:val="single"/>
        </w:rPr>
        <w:t>DATA PROTECTION POLICY</w:t>
      </w:r>
    </w:p>
    <w:p w:rsidR="00BB32D2" w:rsidRPr="00811E6A" w:rsidRDefault="00BB32D2" w:rsidP="00E269E1">
      <w:pPr>
        <w:pStyle w:val="Heading1"/>
        <w:rPr>
          <w:rFonts w:ascii="Times New Roman" w:hAnsi="Times New Roman" w:cs="Times New Roman"/>
          <w:sz w:val="24"/>
          <w:szCs w:val="24"/>
          <w:u w:val="single"/>
        </w:rPr>
      </w:pPr>
    </w:p>
    <w:p w:rsidR="00326338" w:rsidRPr="00811E6A" w:rsidRDefault="00BD12DC" w:rsidP="00E269E1">
      <w:pPr>
        <w:pStyle w:val="BodyText"/>
        <w:rPr>
          <w:rFonts w:ascii="Times New Roman" w:hAnsi="Times New Roman" w:cs="Times New Roman"/>
          <w:sz w:val="24"/>
          <w:szCs w:val="24"/>
        </w:rPr>
      </w:pPr>
      <w:r>
        <w:rPr>
          <w:rFonts w:ascii="Times New Roman" w:hAnsi="Times New Roman" w:cs="Times New Roman"/>
          <w:sz w:val="24"/>
          <w:szCs w:val="24"/>
        </w:rPr>
        <w:t>EJCA</w:t>
      </w:r>
      <w:r w:rsidR="00966F06" w:rsidRPr="00811E6A">
        <w:rPr>
          <w:rFonts w:ascii="Times New Roman" w:hAnsi="Times New Roman" w:cs="Times New Roman"/>
          <w:sz w:val="24"/>
          <w:szCs w:val="24"/>
        </w:rPr>
        <w:t xml:space="preserve"> as a body is a DATA CONTROLLER under the Act,</w:t>
      </w:r>
      <w:r w:rsidR="005E18D3">
        <w:rPr>
          <w:rFonts w:ascii="Times New Roman" w:hAnsi="Times New Roman" w:cs="Times New Roman"/>
          <w:sz w:val="24"/>
          <w:szCs w:val="24"/>
        </w:rPr>
        <w:t xml:space="preserve"> and also a DATA PROCESSOR</w:t>
      </w:r>
      <w:r w:rsidR="007E105B">
        <w:rPr>
          <w:rFonts w:ascii="Times New Roman" w:hAnsi="Times New Roman" w:cs="Times New Roman"/>
          <w:sz w:val="24"/>
          <w:szCs w:val="24"/>
        </w:rPr>
        <w:t xml:space="preserve">, </w:t>
      </w:r>
      <w:r w:rsidR="00966F06" w:rsidRPr="00811E6A">
        <w:rPr>
          <w:rFonts w:ascii="Times New Roman" w:hAnsi="Times New Roman" w:cs="Times New Roman"/>
          <w:sz w:val="24"/>
          <w:szCs w:val="24"/>
        </w:rPr>
        <w:t xml:space="preserve">and the </w:t>
      </w:r>
      <w:r>
        <w:rPr>
          <w:rFonts w:ascii="Times New Roman" w:hAnsi="Times New Roman" w:cs="Times New Roman"/>
          <w:sz w:val="24"/>
          <w:szCs w:val="24"/>
        </w:rPr>
        <w:t>c</w:t>
      </w:r>
      <w:r w:rsidR="00966F06" w:rsidRPr="00811E6A">
        <w:rPr>
          <w:rFonts w:ascii="Times New Roman" w:hAnsi="Times New Roman" w:cs="Times New Roman"/>
          <w:sz w:val="24"/>
          <w:szCs w:val="24"/>
        </w:rPr>
        <w:t>ommittee is ultimately responsible for th</w:t>
      </w:r>
      <w:r w:rsidR="00A41D24" w:rsidRPr="00811E6A">
        <w:rPr>
          <w:rFonts w:ascii="Times New Roman" w:hAnsi="Times New Roman" w:cs="Times New Roman"/>
          <w:sz w:val="24"/>
          <w:szCs w:val="24"/>
        </w:rPr>
        <w:t>is</w:t>
      </w:r>
      <w:r w:rsidR="00966F06" w:rsidRPr="00811E6A">
        <w:rPr>
          <w:rFonts w:ascii="Times New Roman" w:hAnsi="Times New Roman" w:cs="Times New Roman"/>
          <w:sz w:val="24"/>
          <w:szCs w:val="24"/>
        </w:rPr>
        <w:t xml:space="preserve"> policy’s implementation.</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The following procedures have been develo</w:t>
      </w:r>
      <w:r w:rsidR="00BD12DC">
        <w:rPr>
          <w:rFonts w:ascii="Times New Roman" w:hAnsi="Times New Roman" w:cs="Times New Roman"/>
          <w:sz w:val="24"/>
          <w:szCs w:val="24"/>
        </w:rPr>
        <w:t>ped in order to ensure that EJCA</w:t>
      </w:r>
      <w:r w:rsidRPr="00811E6A">
        <w:rPr>
          <w:rFonts w:ascii="Times New Roman" w:hAnsi="Times New Roman" w:cs="Times New Roman"/>
          <w:sz w:val="24"/>
          <w:szCs w:val="24"/>
        </w:rPr>
        <w:t xml:space="preserve"> meets its responsibilities in terms of Data Protection.</w:t>
      </w: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t>Data records Purposes</w:t>
      </w:r>
    </w:p>
    <w:p w:rsidR="00326338" w:rsidRPr="005E18D3" w:rsidRDefault="003B55F5" w:rsidP="00E269E1">
      <w:pPr>
        <w:pStyle w:val="BodyText"/>
        <w:rPr>
          <w:rFonts w:ascii="Times New Roman" w:hAnsi="Times New Roman" w:cs="Times New Roman"/>
          <w:sz w:val="24"/>
          <w:szCs w:val="24"/>
        </w:rPr>
      </w:pPr>
      <w:r w:rsidRPr="005E18D3">
        <w:rPr>
          <w:rFonts w:ascii="Times New Roman" w:hAnsi="Times New Roman" w:cs="Times New Roman"/>
          <w:sz w:val="24"/>
          <w:szCs w:val="24"/>
        </w:rPr>
        <w:t>EJCA</w:t>
      </w:r>
      <w:r w:rsidR="00966F06" w:rsidRPr="005E18D3">
        <w:rPr>
          <w:rFonts w:ascii="Times New Roman" w:hAnsi="Times New Roman" w:cs="Times New Roman"/>
          <w:sz w:val="24"/>
          <w:szCs w:val="24"/>
        </w:rPr>
        <w:t xml:space="preserve"> obtains personal data (such as names, addresses, phone numbers a</w:t>
      </w:r>
      <w:r w:rsidRPr="005E18D3">
        <w:rPr>
          <w:rFonts w:ascii="Times New Roman" w:hAnsi="Times New Roman" w:cs="Times New Roman"/>
          <w:sz w:val="24"/>
          <w:szCs w:val="24"/>
        </w:rPr>
        <w:t>nd email addresses) from tournament entrants</w:t>
      </w:r>
      <w:r w:rsidR="00966F06" w:rsidRPr="005E18D3">
        <w:rPr>
          <w:rFonts w:ascii="Times New Roman" w:hAnsi="Times New Roman" w:cs="Times New Roman"/>
          <w:sz w:val="24"/>
          <w:szCs w:val="24"/>
        </w:rPr>
        <w:t xml:space="preserve"> and others. This data is obtained, stored and proc</w:t>
      </w:r>
      <w:r w:rsidRPr="005E18D3">
        <w:rPr>
          <w:rFonts w:ascii="Times New Roman" w:hAnsi="Times New Roman" w:cs="Times New Roman"/>
          <w:sz w:val="24"/>
          <w:szCs w:val="24"/>
        </w:rPr>
        <w:t>essed solely to assist EJCA in the efficient running of its activities</w:t>
      </w:r>
      <w:r w:rsidR="00966F06" w:rsidRPr="005E18D3">
        <w:rPr>
          <w:rFonts w:ascii="Times New Roman" w:hAnsi="Times New Roman" w:cs="Times New Roman"/>
          <w:sz w:val="24"/>
          <w:szCs w:val="24"/>
        </w:rPr>
        <w:t xml:space="preserve">. </w:t>
      </w:r>
      <w:r w:rsidR="00577149" w:rsidRPr="005E18D3">
        <w:rPr>
          <w:rFonts w:ascii="Times New Roman" w:hAnsi="Times New Roman" w:cs="Times New Roman"/>
          <w:sz w:val="24"/>
          <w:szCs w:val="24"/>
        </w:rPr>
        <w:t xml:space="preserve">This </w:t>
      </w:r>
      <w:r w:rsidR="005E18D3" w:rsidRPr="005E18D3">
        <w:rPr>
          <w:rFonts w:ascii="Times New Roman" w:hAnsi="Times New Roman" w:cs="Times New Roman"/>
          <w:sz w:val="24"/>
          <w:szCs w:val="24"/>
        </w:rPr>
        <w:t>information is stored securely in paper form and on individual committee members’ personal computers.</w:t>
      </w:r>
    </w:p>
    <w:p w:rsidR="0064333B" w:rsidRPr="00811E6A" w:rsidRDefault="00577149" w:rsidP="00E269E1">
      <w:pPr>
        <w:pStyle w:val="BodyText"/>
        <w:rPr>
          <w:rFonts w:ascii="Times New Roman" w:hAnsi="Times New Roman" w:cs="Times New Roman"/>
          <w:sz w:val="24"/>
          <w:szCs w:val="24"/>
        </w:rPr>
      </w:pPr>
      <w:r w:rsidRPr="00577149">
        <w:rPr>
          <w:rFonts w:ascii="Times New Roman" w:hAnsi="Times New Roman" w:cs="Times New Roman"/>
          <w:sz w:val="24"/>
          <w:szCs w:val="24"/>
        </w:rPr>
        <w:t>EJCA</w:t>
      </w:r>
      <w:r w:rsidR="0064333B" w:rsidRPr="00577149">
        <w:rPr>
          <w:rFonts w:ascii="Times New Roman" w:hAnsi="Times New Roman" w:cs="Times New Roman"/>
          <w:sz w:val="24"/>
          <w:szCs w:val="24"/>
        </w:rPr>
        <w:t xml:space="preserve"> will process some or all of the following personal data</w:t>
      </w:r>
      <w:r w:rsidR="0064333B" w:rsidRPr="00811E6A">
        <w:rPr>
          <w:rFonts w:ascii="Times New Roman" w:hAnsi="Times New Roman" w:cs="Times New Roman"/>
          <w:sz w:val="24"/>
          <w:szCs w:val="24"/>
        </w:rPr>
        <w:t xml:space="preserve"> where necessary to perform its tasks:</w:t>
      </w:r>
    </w:p>
    <w:p w:rsidR="0064333B" w:rsidRPr="00811E6A" w:rsidRDefault="0064333B" w:rsidP="00E269E1">
      <w:pPr>
        <w:pStyle w:val="BodyText"/>
        <w:numPr>
          <w:ilvl w:val="0"/>
          <w:numId w:val="6"/>
        </w:numPr>
        <w:rPr>
          <w:rFonts w:ascii="Times New Roman" w:hAnsi="Times New Roman" w:cs="Times New Roman"/>
          <w:sz w:val="24"/>
          <w:szCs w:val="24"/>
        </w:rPr>
      </w:pPr>
      <w:r w:rsidRPr="00811E6A">
        <w:rPr>
          <w:rFonts w:ascii="Times New Roman" w:hAnsi="Times New Roman" w:cs="Times New Roman"/>
          <w:sz w:val="24"/>
          <w:szCs w:val="24"/>
        </w:rPr>
        <w:t>Contact details such as names, telephone numbers,</w:t>
      </w:r>
      <w:r w:rsidR="00577149">
        <w:rPr>
          <w:rFonts w:ascii="Times New Roman" w:hAnsi="Times New Roman" w:cs="Times New Roman"/>
          <w:sz w:val="24"/>
          <w:szCs w:val="24"/>
        </w:rPr>
        <w:t xml:space="preserve"> addresses, </w:t>
      </w:r>
      <w:r w:rsidR="005E18D3">
        <w:rPr>
          <w:rFonts w:ascii="Times New Roman" w:hAnsi="Times New Roman" w:cs="Times New Roman"/>
          <w:sz w:val="24"/>
          <w:szCs w:val="24"/>
        </w:rPr>
        <w:t xml:space="preserve">email addresses, </w:t>
      </w:r>
      <w:r w:rsidR="00577149">
        <w:rPr>
          <w:rFonts w:ascii="Times New Roman" w:hAnsi="Times New Roman" w:cs="Times New Roman"/>
          <w:sz w:val="24"/>
          <w:szCs w:val="24"/>
        </w:rPr>
        <w:t xml:space="preserve"> dates of birth</w:t>
      </w:r>
      <w:r w:rsidR="005E18D3">
        <w:rPr>
          <w:rFonts w:ascii="Times New Roman" w:hAnsi="Times New Roman" w:cs="Times New Roman"/>
          <w:sz w:val="24"/>
          <w:szCs w:val="24"/>
        </w:rPr>
        <w:t xml:space="preserve"> and gender</w:t>
      </w:r>
    </w:p>
    <w:p w:rsidR="00577149" w:rsidRDefault="00577149" w:rsidP="00577149">
      <w:pPr>
        <w:pStyle w:val="BodyText"/>
        <w:ind w:left="200"/>
        <w:rPr>
          <w:rFonts w:ascii="Times New Roman" w:hAnsi="Times New Roman" w:cs="Times New Roman"/>
          <w:sz w:val="24"/>
          <w:szCs w:val="24"/>
        </w:rPr>
      </w:pPr>
      <w:r>
        <w:rPr>
          <w:rFonts w:ascii="Times New Roman" w:hAnsi="Times New Roman" w:cs="Times New Roman"/>
          <w:sz w:val="24"/>
          <w:szCs w:val="24"/>
        </w:rPr>
        <w:t>EJCA will process this data for some or all of the following purposes:</w:t>
      </w:r>
    </w:p>
    <w:p w:rsidR="0064333B" w:rsidRPr="00811E6A" w:rsidRDefault="00577149" w:rsidP="00E269E1">
      <w:pPr>
        <w:pStyle w:val="BodyText"/>
        <w:numPr>
          <w:ilvl w:val="0"/>
          <w:numId w:val="6"/>
        </w:numPr>
        <w:rPr>
          <w:rFonts w:ascii="Times New Roman" w:hAnsi="Times New Roman" w:cs="Times New Roman"/>
          <w:sz w:val="24"/>
          <w:szCs w:val="24"/>
        </w:rPr>
      </w:pPr>
      <w:r>
        <w:rPr>
          <w:rFonts w:ascii="Times New Roman" w:hAnsi="Times New Roman" w:cs="Times New Roman"/>
          <w:sz w:val="24"/>
          <w:szCs w:val="24"/>
        </w:rPr>
        <w:t>To inform you of upcoming tournaments, coaching sessions, and similar activities organised by EJCA</w:t>
      </w:r>
      <w:r w:rsidR="0064333B" w:rsidRPr="00811E6A">
        <w:rPr>
          <w:rFonts w:ascii="Times New Roman" w:hAnsi="Times New Roman" w:cs="Times New Roman"/>
          <w:sz w:val="24"/>
          <w:szCs w:val="24"/>
        </w:rPr>
        <w:t xml:space="preserve">  </w:t>
      </w:r>
    </w:p>
    <w:p w:rsidR="00577149" w:rsidRDefault="0064333B" w:rsidP="00E269E1">
      <w:pPr>
        <w:pStyle w:val="BodyText"/>
        <w:numPr>
          <w:ilvl w:val="0"/>
          <w:numId w:val="6"/>
        </w:numPr>
        <w:rPr>
          <w:rFonts w:ascii="Times New Roman" w:hAnsi="Times New Roman" w:cs="Times New Roman"/>
          <w:sz w:val="24"/>
          <w:szCs w:val="24"/>
        </w:rPr>
      </w:pPr>
      <w:r w:rsidRPr="00811E6A">
        <w:rPr>
          <w:rFonts w:ascii="Times New Roman" w:hAnsi="Times New Roman" w:cs="Times New Roman"/>
          <w:sz w:val="24"/>
          <w:szCs w:val="24"/>
        </w:rPr>
        <w:t xml:space="preserve">To </w:t>
      </w:r>
      <w:r w:rsidR="00577149">
        <w:rPr>
          <w:rFonts w:ascii="Times New Roman" w:hAnsi="Times New Roman" w:cs="Times New Roman"/>
          <w:sz w:val="24"/>
          <w:szCs w:val="24"/>
        </w:rPr>
        <w:t xml:space="preserve">facilitate the efficient selection of county teams </w:t>
      </w:r>
    </w:p>
    <w:p w:rsidR="00577149" w:rsidRDefault="00577149" w:rsidP="00E269E1">
      <w:pPr>
        <w:pStyle w:val="BodyText"/>
        <w:numPr>
          <w:ilvl w:val="0"/>
          <w:numId w:val="6"/>
        </w:numPr>
        <w:rPr>
          <w:rFonts w:ascii="Times New Roman" w:hAnsi="Times New Roman" w:cs="Times New Roman"/>
          <w:sz w:val="24"/>
          <w:szCs w:val="24"/>
        </w:rPr>
      </w:pPr>
      <w:r>
        <w:rPr>
          <w:rFonts w:ascii="Times New Roman" w:hAnsi="Times New Roman" w:cs="Times New Roman"/>
          <w:sz w:val="24"/>
          <w:szCs w:val="24"/>
        </w:rPr>
        <w:t>To assist EPSCA and ECF in the selection of national teams</w:t>
      </w:r>
    </w:p>
    <w:p w:rsidR="007A7B18" w:rsidRDefault="007A7B18" w:rsidP="00E269E1">
      <w:pPr>
        <w:pStyle w:val="BodyText"/>
        <w:numPr>
          <w:ilvl w:val="0"/>
          <w:numId w:val="6"/>
        </w:numPr>
        <w:rPr>
          <w:rFonts w:ascii="Times New Roman" w:hAnsi="Times New Roman" w:cs="Times New Roman"/>
          <w:sz w:val="24"/>
          <w:szCs w:val="24"/>
        </w:rPr>
      </w:pPr>
      <w:r>
        <w:rPr>
          <w:rFonts w:ascii="Times New Roman" w:hAnsi="Times New Roman" w:cs="Times New Roman"/>
          <w:sz w:val="24"/>
          <w:szCs w:val="24"/>
        </w:rPr>
        <w:t>To assist other organisations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British Chess) in the provision of junior chess activities</w:t>
      </w:r>
    </w:p>
    <w:p w:rsidR="007E105B" w:rsidRDefault="007E105B" w:rsidP="007E105B">
      <w:pPr>
        <w:pStyle w:val="BodyText"/>
        <w:rPr>
          <w:rFonts w:ascii="Times New Roman" w:hAnsi="Times New Roman" w:cs="Times New Roman"/>
          <w:sz w:val="24"/>
          <w:szCs w:val="24"/>
        </w:rPr>
      </w:pPr>
      <w:r>
        <w:rPr>
          <w:rFonts w:ascii="Times New Roman" w:hAnsi="Times New Roman" w:cs="Times New Roman"/>
          <w:sz w:val="24"/>
          <w:szCs w:val="24"/>
        </w:rPr>
        <w:t>When undertaking a mailing to persons whose personal details are held by EJCA, for the purpose of tournament invitation or any similar purpose, emails will be sent using the ‘Blind Copy’ facility.</w:t>
      </w: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lastRenderedPageBreak/>
        <w:t>Consent</w:t>
      </w:r>
    </w:p>
    <w:p w:rsidR="00326338" w:rsidRPr="00811E6A" w:rsidRDefault="00966F06" w:rsidP="00E269E1">
      <w:pPr>
        <w:pStyle w:val="BodyText"/>
        <w:rPr>
          <w:rFonts w:ascii="Times New Roman" w:hAnsi="Times New Roman" w:cs="Times New Roman"/>
          <w:sz w:val="24"/>
          <w:szCs w:val="24"/>
        </w:rPr>
      </w:pPr>
      <w:r w:rsidRPr="007A7B18">
        <w:rPr>
          <w:rFonts w:ascii="Times New Roman" w:hAnsi="Times New Roman" w:cs="Times New Roman"/>
          <w:sz w:val="24"/>
          <w:szCs w:val="24"/>
        </w:rPr>
        <w:t>Written consent is not requested</w:t>
      </w:r>
      <w:r w:rsidR="00577149" w:rsidRPr="007A7B18">
        <w:rPr>
          <w:rFonts w:ascii="Times New Roman" w:hAnsi="Times New Roman" w:cs="Times New Roman"/>
          <w:sz w:val="24"/>
          <w:szCs w:val="24"/>
        </w:rPr>
        <w:t xml:space="preserve"> on the basis that EJCA</w:t>
      </w:r>
      <w:r w:rsidR="00D420F7" w:rsidRPr="007A7B18">
        <w:rPr>
          <w:rFonts w:ascii="Times New Roman" w:hAnsi="Times New Roman" w:cs="Times New Roman"/>
          <w:sz w:val="24"/>
          <w:szCs w:val="24"/>
        </w:rPr>
        <w:t xml:space="preserve"> has a legitimate </w:t>
      </w:r>
      <w:r w:rsidR="002B2B0F" w:rsidRPr="007A7B18">
        <w:rPr>
          <w:rFonts w:ascii="Times New Roman" w:hAnsi="Times New Roman" w:cs="Times New Roman"/>
          <w:sz w:val="24"/>
          <w:szCs w:val="24"/>
        </w:rPr>
        <w:t>interest</w:t>
      </w:r>
      <w:r w:rsidR="00577149" w:rsidRPr="007A7B18">
        <w:rPr>
          <w:rFonts w:ascii="Times New Roman" w:hAnsi="Times New Roman" w:cs="Times New Roman"/>
          <w:sz w:val="24"/>
          <w:szCs w:val="24"/>
        </w:rPr>
        <w:t>;</w:t>
      </w:r>
      <w:r w:rsidRPr="007A7B18">
        <w:rPr>
          <w:rFonts w:ascii="Times New Roman" w:hAnsi="Times New Roman" w:cs="Times New Roman"/>
          <w:sz w:val="24"/>
          <w:szCs w:val="24"/>
        </w:rPr>
        <w:t xml:space="preserve"> it is assumed that the consent has been granted when an individual freely </w:t>
      </w:r>
      <w:r w:rsidR="00577149" w:rsidRPr="007A7B18">
        <w:rPr>
          <w:rFonts w:ascii="Times New Roman" w:hAnsi="Times New Roman" w:cs="Times New Roman"/>
          <w:sz w:val="24"/>
          <w:szCs w:val="24"/>
        </w:rPr>
        <w:t>supplies</w:t>
      </w:r>
      <w:r w:rsidR="007A7B18" w:rsidRPr="007A7B18">
        <w:rPr>
          <w:rFonts w:ascii="Times New Roman" w:hAnsi="Times New Roman" w:cs="Times New Roman"/>
          <w:sz w:val="24"/>
          <w:szCs w:val="24"/>
        </w:rPr>
        <w:t xml:space="preserve"> personal</w:t>
      </w:r>
      <w:r w:rsidRPr="007A7B18">
        <w:rPr>
          <w:rFonts w:ascii="Times New Roman" w:hAnsi="Times New Roman" w:cs="Times New Roman"/>
          <w:sz w:val="24"/>
          <w:szCs w:val="24"/>
        </w:rPr>
        <w:t xml:space="preserve"> details.</w:t>
      </w:r>
    </w:p>
    <w:p w:rsidR="00326338"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Personal data will not be passed on to anyone outside the </w:t>
      </w:r>
      <w:r w:rsidR="007A7B18">
        <w:rPr>
          <w:rFonts w:ascii="Times New Roman" w:hAnsi="Times New Roman" w:cs="Times New Roman"/>
          <w:sz w:val="24"/>
          <w:szCs w:val="24"/>
        </w:rPr>
        <w:t xml:space="preserve">organisations stated above </w:t>
      </w:r>
      <w:r w:rsidRPr="00811E6A">
        <w:rPr>
          <w:rFonts w:ascii="Times New Roman" w:hAnsi="Times New Roman" w:cs="Times New Roman"/>
          <w:sz w:val="24"/>
          <w:szCs w:val="24"/>
        </w:rPr>
        <w:t>without explicit consent from the data owner unless there is a legal duty of disclosure under other legislation, in which case the Secretary will discuss and agree disclosure with the Chair</w:t>
      </w:r>
      <w:r w:rsidR="007A7B18">
        <w:rPr>
          <w:rFonts w:ascii="Times New Roman" w:hAnsi="Times New Roman" w:cs="Times New Roman"/>
          <w:sz w:val="24"/>
          <w:szCs w:val="24"/>
        </w:rPr>
        <w:t>man</w:t>
      </w:r>
      <w:r w:rsidRPr="00811E6A">
        <w:rPr>
          <w:rFonts w:ascii="Times New Roman" w:hAnsi="Times New Roman" w:cs="Times New Roman"/>
          <w:sz w:val="24"/>
          <w:szCs w:val="24"/>
        </w:rPr>
        <w:t>.</w:t>
      </w: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t>Access</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Only </w:t>
      </w:r>
      <w:r w:rsidR="007A7B18">
        <w:rPr>
          <w:rFonts w:ascii="Times New Roman" w:hAnsi="Times New Roman" w:cs="Times New Roman"/>
          <w:sz w:val="24"/>
          <w:szCs w:val="24"/>
        </w:rPr>
        <w:t>members of the</w:t>
      </w:r>
      <w:r w:rsidRPr="00811E6A">
        <w:rPr>
          <w:rFonts w:ascii="Times New Roman" w:hAnsi="Times New Roman" w:cs="Times New Roman"/>
          <w:sz w:val="24"/>
          <w:szCs w:val="24"/>
        </w:rPr>
        <w:t xml:space="preserve"> </w:t>
      </w:r>
      <w:r w:rsidR="007A7B18">
        <w:rPr>
          <w:rFonts w:ascii="Times New Roman" w:hAnsi="Times New Roman" w:cs="Times New Roman"/>
          <w:sz w:val="24"/>
          <w:szCs w:val="24"/>
        </w:rPr>
        <w:t>EJCA committee, or team managers,</w:t>
      </w:r>
      <w:r w:rsidR="007E72D1" w:rsidRPr="00811E6A">
        <w:rPr>
          <w:rFonts w:ascii="Times New Roman" w:hAnsi="Times New Roman" w:cs="Times New Roman"/>
          <w:sz w:val="24"/>
          <w:szCs w:val="24"/>
        </w:rPr>
        <w:t xml:space="preserve"> involved in the running of </w:t>
      </w:r>
      <w:r w:rsidR="007A7B18">
        <w:rPr>
          <w:rFonts w:ascii="Times New Roman" w:hAnsi="Times New Roman" w:cs="Times New Roman"/>
          <w:sz w:val="24"/>
          <w:szCs w:val="24"/>
        </w:rPr>
        <w:t>EJCA will</w:t>
      </w:r>
      <w:r w:rsidRPr="00811E6A">
        <w:rPr>
          <w:rFonts w:ascii="Times New Roman" w:hAnsi="Times New Roman" w:cs="Times New Roman"/>
          <w:sz w:val="24"/>
          <w:szCs w:val="24"/>
        </w:rPr>
        <w:t xml:space="preserve"> have access to personal data.</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All </w:t>
      </w:r>
      <w:r w:rsidR="007E72D1" w:rsidRPr="00811E6A">
        <w:rPr>
          <w:rFonts w:ascii="Times New Roman" w:hAnsi="Times New Roman" w:cs="Times New Roman"/>
          <w:sz w:val="24"/>
          <w:szCs w:val="24"/>
        </w:rPr>
        <w:t>such volunteers</w:t>
      </w:r>
      <w:r w:rsidRPr="00811E6A">
        <w:rPr>
          <w:rFonts w:ascii="Times New Roman" w:hAnsi="Times New Roman" w:cs="Times New Roman"/>
          <w:sz w:val="24"/>
          <w:szCs w:val="24"/>
        </w:rPr>
        <w:t xml:space="preserve"> are made aware of the Data Protection Policy and their obligation not to disclose personal data to anyone who is not supposed to have it.</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Information supplied is kept in a secure filing, paper and electronic system and is only accessed by those individuals</w:t>
      </w:r>
      <w:r w:rsidR="007A7B18">
        <w:rPr>
          <w:rFonts w:ascii="Times New Roman" w:hAnsi="Times New Roman" w:cs="Times New Roman"/>
          <w:sz w:val="24"/>
          <w:szCs w:val="24"/>
        </w:rPr>
        <w:t xml:space="preserve"> involved in the running of EJCA</w:t>
      </w:r>
      <w:r w:rsidRPr="00811E6A">
        <w:rPr>
          <w:rFonts w:ascii="Times New Roman" w:hAnsi="Times New Roman" w:cs="Times New Roman"/>
          <w:sz w:val="24"/>
          <w:szCs w:val="24"/>
        </w:rPr>
        <w:t>.</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Information will not be passed on to anyone outside the </w:t>
      </w:r>
      <w:r w:rsidR="007A7B18">
        <w:rPr>
          <w:rFonts w:ascii="Times New Roman" w:hAnsi="Times New Roman" w:cs="Times New Roman"/>
          <w:sz w:val="24"/>
          <w:szCs w:val="24"/>
        </w:rPr>
        <w:t>EJCA without your</w:t>
      </w:r>
      <w:r w:rsidRPr="00811E6A">
        <w:rPr>
          <w:rFonts w:ascii="Times New Roman" w:hAnsi="Times New Roman" w:cs="Times New Roman"/>
          <w:sz w:val="24"/>
          <w:szCs w:val="24"/>
        </w:rPr>
        <w:t xml:space="preserve"> explicit consent, excluding statutory</w:t>
      </w:r>
      <w:r w:rsidR="007A7B18">
        <w:rPr>
          <w:rFonts w:ascii="Times New Roman" w:hAnsi="Times New Roman" w:cs="Times New Roman"/>
          <w:sz w:val="24"/>
          <w:szCs w:val="24"/>
        </w:rPr>
        <w:t xml:space="preserve"> bodies e.g. HM Revenue &amp; </w:t>
      </w:r>
      <w:proofErr w:type="spellStart"/>
      <w:r w:rsidR="007A7B18">
        <w:rPr>
          <w:rFonts w:ascii="Times New Roman" w:hAnsi="Times New Roman" w:cs="Times New Roman"/>
          <w:sz w:val="24"/>
          <w:szCs w:val="24"/>
        </w:rPr>
        <w:t>Cutoms</w:t>
      </w:r>
      <w:proofErr w:type="spellEnd"/>
      <w:r w:rsidR="007A7B18">
        <w:rPr>
          <w:rFonts w:ascii="Times New Roman" w:hAnsi="Times New Roman" w:cs="Times New Roman"/>
          <w:sz w:val="24"/>
          <w:szCs w:val="24"/>
        </w:rPr>
        <w:t>.</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Individuals will be supplied with a copy of any of </w:t>
      </w:r>
      <w:r w:rsidR="007A7B18">
        <w:rPr>
          <w:rFonts w:ascii="Times New Roman" w:hAnsi="Times New Roman" w:cs="Times New Roman"/>
          <w:sz w:val="24"/>
          <w:szCs w:val="24"/>
        </w:rPr>
        <w:t>their personal data held by EJCA</w:t>
      </w:r>
      <w:r w:rsidRPr="00811E6A">
        <w:rPr>
          <w:rFonts w:ascii="Times New Roman" w:hAnsi="Times New Roman" w:cs="Times New Roman"/>
          <w:sz w:val="24"/>
          <w:szCs w:val="24"/>
        </w:rPr>
        <w:t xml:space="preserve"> if a request is made. </w:t>
      </w: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t>Accuracy</w:t>
      </w:r>
    </w:p>
    <w:p w:rsidR="00326338" w:rsidRPr="00811E6A" w:rsidRDefault="004B6E6F" w:rsidP="00E269E1">
      <w:pPr>
        <w:pStyle w:val="BodyText"/>
        <w:rPr>
          <w:rFonts w:ascii="Times New Roman" w:hAnsi="Times New Roman" w:cs="Times New Roman"/>
          <w:sz w:val="24"/>
          <w:szCs w:val="24"/>
        </w:rPr>
      </w:pPr>
      <w:r>
        <w:rPr>
          <w:rFonts w:ascii="Times New Roman" w:hAnsi="Times New Roman" w:cs="Times New Roman"/>
          <w:sz w:val="24"/>
          <w:szCs w:val="24"/>
        </w:rPr>
        <w:t>EJCA</w:t>
      </w:r>
      <w:r w:rsidR="007E72D1" w:rsidRPr="00811E6A">
        <w:rPr>
          <w:rFonts w:ascii="Times New Roman" w:hAnsi="Times New Roman" w:cs="Times New Roman"/>
          <w:sz w:val="24"/>
          <w:szCs w:val="24"/>
        </w:rPr>
        <w:t xml:space="preserve"> </w:t>
      </w:r>
      <w:r w:rsidR="00966F06" w:rsidRPr="00811E6A">
        <w:rPr>
          <w:rFonts w:ascii="Times New Roman" w:hAnsi="Times New Roman" w:cs="Times New Roman"/>
          <w:sz w:val="24"/>
          <w:szCs w:val="24"/>
        </w:rPr>
        <w:t>will take reasonable steps to keep personal data up to date and accurate.</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 xml:space="preserve">Personal </w:t>
      </w:r>
      <w:r w:rsidR="004B6E6F">
        <w:rPr>
          <w:rFonts w:ascii="Times New Roman" w:hAnsi="Times New Roman" w:cs="Times New Roman"/>
          <w:sz w:val="24"/>
          <w:szCs w:val="24"/>
        </w:rPr>
        <w:t>data will be stored until</w:t>
      </w:r>
      <w:r w:rsidRPr="00811E6A">
        <w:rPr>
          <w:rFonts w:ascii="Times New Roman" w:hAnsi="Times New Roman" w:cs="Times New Roman"/>
          <w:sz w:val="24"/>
          <w:szCs w:val="24"/>
        </w:rPr>
        <w:t xml:space="preserve"> t</w:t>
      </w:r>
      <w:r w:rsidR="004B6E6F">
        <w:rPr>
          <w:rFonts w:ascii="Times New Roman" w:hAnsi="Times New Roman" w:cs="Times New Roman"/>
          <w:sz w:val="24"/>
          <w:szCs w:val="24"/>
        </w:rPr>
        <w:t>he individual’s child reaches the age of 19 years</w:t>
      </w:r>
      <w:r w:rsidRPr="00811E6A">
        <w:rPr>
          <w:rFonts w:ascii="Times New Roman" w:hAnsi="Times New Roman" w:cs="Times New Roman"/>
          <w:sz w:val="24"/>
          <w:szCs w:val="24"/>
        </w:rPr>
        <w:t xml:space="preserve">, </w:t>
      </w:r>
      <w:r w:rsidR="004B6E6F">
        <w:rPr>
          <w:rFonts w:ascii="Times New Roman" w:hAnsi="Times New Roman" w:cs="Times New Roman"/>
          <w:sz w:val="24"/>
          <w:szCs w:val="24"/>
        </w:rPr>
        <w:t>at which point their records will be destroyed,</w:t>
      </w:r>
      <w:r w:rsidRPr="00811E6A">
        <w:rPr>
          <w:rFonts w:ascii="Times New Roman" w:hAnsi="Times New Roman" w:cs="Times New Roman"/>
          <w:sz w:val="24"/>
          <w:szCs w:val="24"/>
        </w:rPr>
        <w:t xml:space="preserve"> unless we are specifically asked by an individual to keep them on file for future reference.</w:t>
      </w:r>
    </w:p>
    <w:p w:rsidR="00326338" w:rsidRPr="00811E6A" w:rsidRDefault="00966F06" w:rsidP="004B6E6F">
      <w:pPr>
        <w:pStyle w:val="BodyText"/>
        <w:rPr>
          <w:rFonts w:ascii="Times New Roman" w:hAnsi="Times New Roman" w:cs="Times New Roman"/>
          <w:sz w:val="24"/>
          <w:szCs w:val="24"/>
        </w:rPr>
      </w:pPr>
      <w:r w:rsidRPr="00811E6A">
        <w:rPr>
          <w:rFonts w:ascii="Times New Roman" w:hAnsi="Times New Roman" w:cs="Times New Roman"/>
          <w:sz w:val="24"/>
          <w:szCs w:val="24"/>
        </w:rPr>
        <w:t>If a request is received from a member to destroy their records, we will remove their details from the database and request that all personnel holding paper or electronic details for the member destroy them. This work will be carried out by the</w:t>
      </w:r>
      <w:r w:rsidR="007E72D1" w:rsidRPr="00811E6A">
        <w:rPr>
          <w:rFonts w:ascii="Times New Roman" w:hAnsi="Times New Roman" w:cs="Times New Roman"/>
          <w:sz w:val="24"/>
          <w:szCs w:val="24"/>
        </w:rPr>
        <w:t xml:space="preserve"> Secretary, Chair or </w:t>
      </w:r>
      <w:r w:rsidR="004B6E6F">
        <w:rPr>
          <w:rFonts w:ascii="Times New Roman" w:hAnsi="Times New Roman" w:cs="Times New Roman"/>
          <w:sz w:val="24"/>
          <w:szCs w:val="24"/>
        </w:rPr>
        <w:t>Data Controller of EJCA.</w:t>
      </w: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t>Storage</w:t>
      </w:r>
    </w:p>
    <w:p w:rsidR="00326338" w:rsidRPr="003B631F"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Personal data may be kept</w:t>
      </w:r>
      <w:r w:rsidR="004B6E6F">
        <w:rPr>
          <w:rFonts w:ascii="Times New Roman" w:hAnsi="Times New Roman" w:cs="Times New Roman"/>
          <w:sz w:val="24"/>
          <w:szCs w:val="24"/>
        </w:rPr>
        <w:t xml:space="preserve"> in paper-based systems and on committee members’</w:t>
      </w:r>
      <w:r w:rsidRPr="00811E6A">
        <w:rPr>
          <w:rFonts w:ascii="Times New Roman" w:hAnsi="Times New Roman" w:cs="Times New Roman"/>
          <w:sz w:val="24"/>
          <w:szCs w:val="24"/>
        </w:rPr>
        <w:t xml:space="preserve"> password-</w:t>
      </w:r>
      <w:r w:rsidRPr="003B631F">
        <w:rPr>
          <w:rFonts w:ascii="Times New Roman" w:hAnsi="Times New Roman" w:cs="Times New Roman"/>
          <w:sz w:val="24"/>
          <w:szCs w:val="24"/>
        </w:rPr>
        <w:t>protected computer system</w:t>
      </w:r>
      <w:r w:rsidR="004B6E6F" w:rsidRPr="003B631F">
        <w:rPr>
          <w:rFonts w:ascii="Times New Roman" w:hAnsi="Times New Roman" w:cs="Times New Roman"/>
          <w:sz w:val="24"/>
          <w:szCs w:val="24"/>
        </w:rPr>
        <w:t>s</w:t>
      </w:r>
      <w:r w:rsidRPr="003B631F">
        <w:rPr>
          <w:rFonts w:ascii="Times New Roman" w:hAnsi="Times New Roman" w:cs="Times New Roman"/>
          <w:sz w:val="24"/>
          <w:szCs w:val="24"/>
        </w:rPr>
        <w:t>. Paper-based data are stored in organised and secure systems.</w:t>
      </w:r>
    </w:p>
    <w:p w:rsidR="00326338" w:rsidRPr="003B631F" w:rsidRDefault="00966F06" w:rsidP="00E269E1">
      <w:pPr>
        <w:pStyle w:val="Heading1"/>
        <w:rPr>
          <w:rFonts w:ascii="Times New Roman" w:hAnsi="Times New Roman" w:cs="Times New Roman"/>
          <w:sz w:val="24"/>
          <w:szCs w:val="24"/>
        </w:rPr>
      </w:pPr>
      <w:r w:rsidRPr="003B631F">
        <w:rPr>
          <w:rFonts w:ascii="Times New Roman" w:hAnsi="Times New Roman" w:cs="Times New Roman"/>
          <w:sz w:val="24"/>
          <w:szCs w:val="24"/>
        </w:rPr>
        <w:t>Use of Photographs</w:t>
      </w:r>
    </w:p>
    <w:p w:rsidR="00326338" w:rsidRPr="00811E6A" w:rsidRDefault="000A4935" w:rsidP="00E269E1">
      <w:pPr>
        <w:pStyle w:val="BodyText"/>
        <w:rPr>
          <w:rFonts w:ascii="Times New Roman" w:hAnsi="Times New Roman" w:cs="Times New Roman"/>
          <w:sz w:val="24"/>
          <w:szCs w:val="24"/>
        </w:rPr>
      </w:pPr>
      <w:r w:rsidRPr="003B631F">
        <w:rPr>
          <w:rFonts w:ascii="Times New Roman" w:hAnsi="Times New Roman" w:cs="Times New Roman"/>
          <w:sz w:val="24"/>
          <w:szCs w:val="24"/>
        </w:rPr>
        <w:t>Photographs taken during EJCA tournaments and team competitions may be used on the EJCA website, unless permission is expressly withheld.</w:t>
      </w:r>
      <w:r w:rsidR="00966F06" w:rsidRPr="003B631F">
        <w:rPr>
          <w:rFonts w:ascii="Times New Roman" w:hAnsi="Times New Roman" w:cs="Times New Roman"/>
          <w:sz w:val="24"/>
          <w:szCs w:val="24"/>
        </w:rPr>
        <w:t xml:space="preserve"> </w:t>
      </w:r>
      <w:r w:rsidR="003B631F" w:rsidRPr="003B631F">
        <w:rPr>
          <w:rFonts w:ascii="Times New Roman" w:hAnsi="Times New Roman" w:cs="Times New Roman"/>
          <w:sz w:val="24"/>
          <w:szCs w:val="24"/>
        </w:rPr>
        <w:t>If a request is received to remove any photograph from the website, this will be done</w:t>
      </w:r>
      <w:r w:rsidR="003B631F">
        <w:rPr>
          <w:rFonts w:ascii="Times New Roman" w:hAnsi="Times New Roman" w:cs="Times New Roman"/>
          <w:sz w:val="24"/>
          <w:szCs w:val="24"/>
        </w:rPr>
        <w:t xml:space="preserve"> with 72 hours.</w:t>
      </w:r>
    </w:p>
    <w:p w:rsidR="007B2055" w:rsidRDefault="007B2055" w:rsidP="00E269E1">
      <w:pPr>
        <w:pStyle w:val="Heading1"/>
        <w:rPr>
          <w:rFonts w:ascii="Times New Roman" w:hAnsi="Times New Roman" w:cs="Times New Roman"/>
          <w:sz w:val="24"/>
          <w:szCs w:val="24"/>
        </w:rPr>
      </w:pPr>
    </w:p>
    <w:p w:rsidR="00326338" w:rsidRPr="00811E6A" w:rsidRDefault="00966F06" w:rsidP="00E269E1">
      <w:pPr>
        <w:pStyle w:val="Heading1"/>
        <w:rPr>
          <w:rFonts w:ascii="Times New Roman" w:hAnsi="Times New Roman" w:cs="Times New Roman"/>
          <w:sz w:val="24"/>
          <w:szCs w:val="24"/>
        </w:rPr>
      </w:pPr>
      <w:r w:rsidRPr="00811E6A">
        <w:rPr>
          <w:rFonts w:ascii="Times New Roman" w:hAnsi="Times New Roman" w:cs="Times New Roman"/>
          <w:sz w:val="24"/>
          <w:szCs w:val="24"/>
        </w:rPr>
        <w:lastRenderedPageBreak/>
        <w:t xml:space="preserve">Responsibilities of </w:t>
      </w:r>
      <w:r w:rsidR="0064333B" w:rsidRPr="00811E6A">
        <w:rPr>
          <w:rFonts w:ascii="Times New Roman" w:hAnsi="Times New Roman" w:cs="Times New Roman"/>
          <w:sz w:val="24"/>
          <w:szCs w:val="24"/>
        </w:rPr>
        <w:t>volunteers</w:t>
      </w:r>
    </w:p>
    <w:p w:rsidR="00326338" w:rsidRPr="00811E6A" w:rsidRDefault="00966F06" w:rsidP="00E269E1">
      <w:pPr>
        <w:pStyle w:val="BodyText"/>
        <w:rPr>
          <w:rFonts w:ascii="Times New Roman" w:hAnsi="Times New Roman" w:cs="Times New Roman"/>
          <w:sz w:val="24"/>
          <w:szCs w:val="24"/>
        </w:rPr>
      </w:pPr>
      <w:r w:rsidRPr="00811E6A">
        <w:rPr>
          <w:rFonts w:ascii="Times New Roman" w:hAnsi="Times New Roman" w:cs="Times New Roman"/>
          <w:sz w:val="24"/>
          <w:szCs w:val="24"/>
        </w:rPr>
        <w:t>During t</w:t>
      </w:r>
      <w:r w:rsidR="003B631F">
        <w:rPr>
          <w:rFonts w:ascii="Times New Roman" w:hAnsi="Times New Roman" w:cs="Times New Roman"/>
          <w:sz w:val="24"/>
          <w:szCs w:val="24"/>
        </w:rPr>
        <w:t>he course of their duties with EJCA</w:t>
      </w:r>
      <w:r w:rsidRPr="00811E6A">
        <w:rPr>
          <w:rFonts w:ascii="Times New Roman" w:hAnsi="Times New Roman" w:cs="Times New Roman"/>
          <w:sz w:val="24"/>
          <w:szCs w:val="24"/>
        </w:rPr>
        <w:t xml:space="preserve">, </w:t>
      </w:r>
      <w:r w:rsidR="007E72D1" w:rsidRPr="00811E6A">
        <w:rPr>
          <w:rFonts w:ascii="Times New Roman" w:hAnsi="Times New Roman" w:cs="Times New Roman"/>
          <w:sz w:val="24"/>
          <w:szCs w:val="24"/>
        </w:rPr>
        <w:t>volunteer members</w:t>
      </w:r>
      <w:r w:rsidRPr="00811E6A">
        <w:rPr>
          <w:rFonts w:ascii="Times New Roman" w:hAnsi="Times New Roman" w:cs="Times New Roman"/>
          <w:sz w:val="24"/>
          <w:szCs w:val="24"/>
        </w:rPr>
        <w:t xml:space="preserve"> will be dealing with information such as names/addresses/phone num</w:t>
      </w:r>
      <w:r w:rsidR="003B631F">
        <w:rPr>
          <w:rFonts w:ascii="Times New Roman" w:hAnsi="Times New Roman" w:cs="Times New Roman"/>
          <w:sz w:val="24"/>
          <w:szCs w:val="24"/>
        </w:rPr>
        <w:t>bers/e-mail addresses of players and their parents</w:t>
      </w:r>
      <w:r w:rsidRPr="00811E6A">
        <w:rPr>
          <w:rFonts w:ascii="Times New Roman" w:hAnsi="Times New Roman" w:cs="Times New Roman"/>
          <w:sz w:val="24"/>
          <w:szCs w:val="24"/>
        </w:rPr>
        <w:t xml:space="preserve">. They may be told or overhear sensitive information while working for </w:t>
      </w:r>
      <w:r w:rsidR="003B631F">
        <w:rPr>
          <w:rFonts w:ascii="Times New Roman" w:hAnsi="Times New Roman" w:cs="Times New Roman"/>
          <w:sz w:val="24"/>
          <w:szCs w:val="24"/>
        </w:rPr>
        <w:t>EJCA</w:t>
      </w:r>
      <w:r w:rsidRPr="00811E6A">
        <w:rPr>
          <w:rFonts w:ascii="Times New Roman" w:hAnsi="Times New Roman" w:cs="Times New Roman"/>
          <w:sz w:val="24"/>
          <w:szCs w:val="24"/>
        </w:rPr>
        <w:t xml:space="preserve">. </w:t>
      </w:r>
      <w:r w:rsidR="00EA5C5D" w:rsidRPr="00811E6A">
        <w:rPr>
          <w:rFonts w:ascii="Times New Roman" w:hAnsi="Times New Roman" w:cs="Times New Roman"/>
          <w:sz w:val="24"/>
          <w:szCs w:val="24"/>
        </w:rPr>
        <w:t>The GDPR</w:t>
      </w:r>
      <w:r w:rsidRPr="00811E6A">
        <w:rPr>
          <w:rFonts w:ascii="Times New Roman" w:hAnsi="Times New Roman" w:cs="Times New Roman"/>
          <w:sz w:val="24"/>
          <w:szCs w:val="24"/>
        </w:rPr>
        <w:t xml:space="preserve"> gives specific guidance on how this information should be dealt with. In short to comply with the law, personal information must be collected and used fairly, stored safely and not disclosed to any other person unlawfully. </w:t>
      </w:r>
      <w:r w:rsidR="003B631F">
        <w:rPr>
          <w:rFonts w:ascii="Times New Roman" w:hAnsi="Times New Roman" w:cs="Times New Roman"/>
          <w:sz w:val="24"/>
          <w:szCs w:val="24"/>
        </w:rPr>
        <w:t xml:space="preserve">All personnel </w:t>
      </w:r>
      <w:r w:rsidR="00BB32D2">
        <w:rPr>
          <w:rFonts w:ascii="Times New Roman" w:hAnsi="Times New Roman" w:cs="Times New Roman"/>
          <w:sz w:val="24"/>
          <w:szCs w:val="24"/>
        </w:rPr>
        <w:t>are required to</w:t>
      </w:r>
      <w:r w:rsidRPr="00811E6A">
        <w:rPr>
          <w:rFonts w:ascii="Times New Roman" w:hAnsi="Times New Roman" w:cs="Times New Roman"/>
          <w:sz w:val="24"/>
          <w:szCs w:val="24"/>
        </w:rPr>
        <w:t xml:space="preserve"> abide by this policy.</w:t>
      </w:r>
    </w:p>
    <w:sectPr w:rsidR="00326338" w:rsidRPr="00811E6A">
      <w:headerReference w:type="default" r:id="rId9"/>
      <w:footerReference w:type="default" r:id="rId10"/>
      <w:pgSz w:w="11910" w:h="16840"/>
      <w:pgMar w:top="138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5F" w:rsidRDefault="008E375F" w:rsidP="00E269E1">
      <w:r>
        <w:separator/>
      </w:r>
    </w:p>
  </w:endnote>
  <w:endnote w:type="continuationSeparator" w:id="0">
    <w:p w:rsidR="008E375F" w:rsidRDefault="008E375F" w:rsidP="00E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822808"/>
      <w:docPartObj>
        <w:docPartGallery w:val="Page Numbers (Bottom of Page)"/>
        <w:docPartUnique/>
      </w:docPartObj>
    </w:sdtPr>
    <w:sdtEndPr>
      <w:rPr>
        <w:noProof/>
      </w:rPr>
    </w:sdtEndPr>
    <w:sdtContent>
      <w:p w:rsidR="007E72D1" w:rsidRPr="007E72D1" w:rsidRDefault="00D25BE4" w:rsidP="00D6100A">
        <w:pPr>
          <w:pStyle w:val="Footer"/>
          <w:jc w:val="center"/>
        </w:pPr>
        <w:r>
          <w:t xml:space="preserve">Page </w:t>
        </w:r>
        <w:r w:rsidR="007E72D1" w:rsidRPr="007E72D1">
          <w:fldChar w:fldCharType="begin"/>
        </w:r>
        <w:r w:rsidR="007E72D1" w:rsidRPr="007E72D1">
          <w:instrText xml:space="preserve"> PAGE   \* MERGEFORMAT </w:instrText>
        </w:r>
        <w:r w:rsidR="007E72D1" w:rsidRPr="007E72D1">
          <w:fldChar w:fldCharType="separate"/>
        </w:r>
        <w:r w:rsidR="00445646">
          <w:rPr>
            <w:noProof/>
          </w:rPr>
          <w:t>1</w:t>
        </w:r>
        <w:r w:rsidR="007E72D1" w:rsidRPr="007E72D1">
          <w:rPr>
            <w:noProof/>
          </w:rPr>
          <w:fldChar w:fldCharType="end"/>
        </w:r>
        <w:r>
          <w:rPr>
            <w:noProof/>
          </w:rPr>
          <w:t xml:space="preserve"> of 5</w:t>
        </w:r>
      </w:p>
    </w:sdtContent>
  </w:sdt>
  <w:p w:rsidR="007E72D1" w:rsidRDefault="007E72D1" w:rsidP="00E26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5F" w:rsidRDefault="008E375F" w:rsidP="00E269E1">
      <w:r>
        <w:separator/>
      </w:r>
    </w:p>
  </w:footnote>
  <w:footnote w:type="continuationSeparator" w:id="0">
    <w:p w:rsidR="008E375F" w:rsidRDefault="008E375F" w:rsidP="00E2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E" w:rsidRDefault="00811E6A" w:rsidP="00E269E1">
    <w:pPr>
      <w:pStyle w:val="Header"/>
    </w:pPr>
    <w:r>
      <w:rPr>
        <w:noProof/>
        <w:lang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679"/>
    <w:multiLevelType w:val="hybridMultilevel"/>
    <w:tmpl w:val="057A7CEC"/>
    <w:lvl w:ilvl="0" w:tplc="16BA2130">
      <w:start w:val="1"/>
      <w:numFmt w:val="bullet"/>
      <w:lvlText w:val=""/>
      <w:lvlJc w:val="left"/>
      <w:pPr>
        <w:ind w:left="820" w:hanging="360"/>
      </w:pPr>
      <w:rPr>
        <w:rFonts w:ascii="Symbol" w:eastAsia="Symbol" w:hAnsi="Symbol" w:cs="Symbol" w:hint="default"/>
        <w:b w:val="0"/>
        <w:i w:val="0"/>
        <w:caps w:val="0"/>
        <w:strike w:val="0"/>
        <w:dstrike w:val="0"/>
        <w:outline w:val="0"/>
        <w:shadow w:val="0"/>
        <w:emboss w:val="0"/>
        <w:imprint w:val="0"/>
        <w:vanish w:val="0"/>
        <w:color w:val="auto"/>
        <w:w w:val="100"/>
        <w:sz w:val="24"/>
        <w:szCs w:val="24"/>
        <w:vertAlign w:val="baseline"/>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66E557C"/>
    <w:multiLevelType w:val="hybridMultilevel"/>
    <w:tmpl w:val="7472CEAA"/>
    <w:lvl w:ilvl="0" w:tplc="C4AA34A4">
      <w:numFmt w:val="bullet"/>
      <w:lvlText w:val=""/>
      <w:lvlJc w:val="left"/>
      <w:pPr>
        <w:ind w:left="820" w:hanging="721"/>
      </w:pPr>
      <w:rPr>
        <w:rFonts w:ascii="Symbol" w:eastAsia="Symbol" w:hAnsi="Symbol" w:cs="Symbol" w:hint="default"/>
        <w:w w:val="100"/>
        <w:sz w:val="18"/>
        <w:szCs w:val="18"/>
        <w:lang w:val="en-GB" w:eastAsia="en-GB" w:bidi="en-GB"/>
      </w:rPr>
    </w:lvl>
    <w:lvl w:ilvl="1" w:tplc="F24625F2">
      <w:numFmt w:val="bullet"/>
      <w:lvlText w:val="•"/>
      <w:lvlJc w:val="left"/>
      <w:pPr>
        <w:ind w:left="1540" w:hanging="720"/>
      </w:pPr>
      <w:rPr>
        <w:rFonts w:ascii="Courier New" w:eastAsia="Courier New" w:hAnsi="Courier New" w:cs="Courier New" w:hint="default"/>
        <w:spacing w:val="-28"/>
        <w:w w:val="60"/>
        <w:sz w:val="18"/>
        <w:szCs w:val="18"/>
        <w:lang w:val="en-GB" w:eastAsia="en-GB" w:bidi="en-GB"/>
      </w:rPr>
    </w:lvl>
    <w:lvl w:ilvl="2" w:tplc="0C069FE4">
      <w:numFmt w:val="bullet"/>
      <w:lvlText w:val="•"/>
      <w:lvlJc w:val="left"/>
      <w:pPr>
        <w:ind w:left="2551" w:hanging="720"/>
      </w:pPr>
      <w:rPr>
        <w:rFonts w:hint="default"/>
        <w:lang w:val="en-GB" w:eastAsia="en-GB" w:bidi="en-GB"/>
      </w:rPr>
    </w:lvl>
    <w:lvl w:ilvl="3" w:tplc="7B807150">
      <w:numFmt w:val="bullet"/>
      <w:lvlText w:val="•"/>
      <w:lvlJc w:val="left"/>
      <w:pPr>
        <w:ind w:left="3563" w:hanging="720"/>
      </w:pPr>
      <w:rPr>
        <w:rFonts w:hint="default"/>
        <w:lang w:val="en-GB" w:eastAsia="en-GB" w:bidi="en-GB"/>
      </w:rPr>
    </w:lvl>
    <w:lvl w:ilvl="4" w:tplc="A5AC4514">
      <w:numFmt w:val="bullet"/>
      <w:lvlText w:val="•"/>
      <w:lvlJc w:val="left"/>
      <w:pPr>
        <w:ind w:left="4575" w:hanging="720"/>
      </w:pPr>
      <w:rPr>
        <w:rFonts w:hint="default"/>
        <w:lang w:val="en-GB" w:eastAsia="en-GB" w:bidi="en-GB"/>
      </w:rPr>
    </w:lvl>
    <w:lvl w:ilvl="5" w:tplc="95F449A0">
      <w:numFmt w:val="bullet"/>
      <w:lvlText w:val="•"/>
      <w:lvlJc w:val="left"/>
      <w:pPr>
        <w:ind w:left="5587" w:hanging="720"/>
      </w:pPr>
      <w:rPr>
        <w:rFonts w:hint="default"/>
        <w:lang w:val="en-GB" w:eastAsia="en-GB" w:bidi="en-GB"/>
      </w:rPr>
    </w:lvl>
    <w:lvl w:ilvl="6" w:tplc="EAAA01AC">
      <w:numFmt w:val="bullet"/>
      <w:lvlText w:val="•"/>
      <w:lvlJc w:val="left"/>
      <w:pPr>
        <w:ind w:left="6599" w:hanging="720"/>
      </w:pPr>
      <w:rPr>
        <w:rFonts w:hint="default"/>
        <w:lang w:val="en-GB" w:eastAsia="en-GB" w:bidi="en-GB"/>
      </w:rPr>
    </w:lvl>
    <w:lvl w:ilvl="7" w:tplc="93D84150">
      <w:numFmt w:val="bullet"/>
      <w:lvlText w:val="•"/>
      <w:lvlJc w:val="left"/>
      <w:pPr>
        <w:ind w:left="7610" w:hanging="720"/>
      </w:pPr>
      <w:rPr>
        <w:rFonts w:hint="default"/>
        <w:lang w:val="en-GB" w:eastAsia="en-GB" w:bidi="en-GB"/>
      </w:rPr>
    </w:lvl>
    <w:lvl w:ilvl="8" w:tplc="0D4C7504">
      <w:numFmt w:val="bullet"/>
      <w:lvlText w:val="•"/>
      <w:lvlJc w:val="left"/>
      <w:pPr>
        <w:ind w:left="8622" w:hanging="720"/>
      </w:pPr>
      <w:rPr>
        <w:rFonts w:hint="default"/>
        <w:lang w:val="en-GB" w:eastAsia="en-GB" w:bidi="en-GB"/>
      </w:rPr>
    </w:lvl>
  </w:abstractNum>
  <w:abstractNum w:abstractNumId="2">
    <w:nsid w:val="282A7C51"/>
    <w:multiLevelType w:val="hybridMultilevel"/>
    <w:tmpl w:val="1252434E"/>
    <w:lvl w:ilvl="0" w:tplc="78DE5A94">
      <w:start w:val="1"/>
      <w:numFmt w:val="upperRoman"/>
      <w:lvlText w:val="%1."/>
      <w:lvlJc w:val="left"/>
      <w:pPr>
        <w:ind w:left="100" w:hanging="147"/>
      </w:pPr>
      <w:rPr>
        <w:rFonts w:ascii="Calibri" w:eastAsia="Calibri" w:hAnsi="Calibri" w:cs="Calibri" w:hint="default"/>
        <w:w w:val="99"/>
        <w:sz w:val="20"/>
        <w:szCs w:val="20"/>
        <w:lang w:val="en-GB" w:eastAsia="en-GB" w:bidi="en-GB"/>
      </w:rPr>
    </w:lvl>
    <w:lvl w:ilvl="1" w:tplc="60B69F96">
      <w:numFmt w:val="bullet"/>
      <w:lvlText w:val="•"/>
      <w:lvlJc w:val="left"/>
      <w:pPr>
        <w:ind w:left="1012" w:hanging="147"/>
      </w:pPr>
      <w:rPr>
        <w:rFonts w:hint="default"/>
        <w:lang w:val="en-GB" w:eastAsia="en-GB" w:bidi="en-GB"/>
      </w:rPr>
    </w:lvl>
    <w:lvl w:ilvl="2" w:tplc="E1D8BB0E">
      <w:numFmt w:val="bullet"/>
      <w:lvlText w:val="•"/>
      <w:lvlJc w:val="left"/>
      <w:pPr>
        <w:ind w:left="1925" w:hanging="147"/>
      </w:pPr>
      <w:rPr>
        <w:rFonts w:hint="default"/>
        <w:lang w:val="en-GB" w:eastAsia="en-GB" w:bidi="en-GB"/>
      </w:rPr>
    </w:lvl>
    <w:lvl w:ilvl="3" w:tplc="940656AE">
      <w:numFmt w:val="bullet"/>
      <w:lvlText w:val="•"/>
      <w:lvlJc w:val="left"/>
      <w:pPr>
        <w:ind w:left="2837" w:hanging="147"/>
      </w:pPr>
      <w:rPr>
        <w:rFonts w:hint="default"/>
        <w:lang w:val="en-GB" w:eastAsia="en-GB" w:bidi="en-GB"/>
      </w:rPr>
    </w:lvl>
    <w:lvl w:ilvl="4" w:tplc="E2823CA8">
      <w:numFmt w:val="bullet"/>
      <w:lvlText w:val="•"/>
      <w:lvlJc w:val="left"/>
      <w:pPr>
        <w:ind w:left="3750" w:hanging="147"/>
      </w:pPr>
      <w:rPr>
        <w:rFonts w:hint="default"/>
        <w:lang w:val="en-GB" w:eastAsia="en-GB" w:bidi="en-GB"/>
      </w:rPr>
    </w:lvl>
    <w:lvl w:ilvl="5" w:tplc="7D64D05A">
      <w:numFmt w:val="bullet"/>
      <w:lvlText w:val="•"/>
      <w:lvlJc w:val="left"/>
      <w:pPr>
        <w:ind w:left="4663" w:hanging="147"/>
      </w:pPr>
      <w:rPr>
        <w:rFonts w:hint="default"/>
        <w:lang w:val="en-GB" w:eastAsia="en-GB" w:bidi="en-GB"/>
      </w:rPr>
    </w:lvl>
    <w:lvl w:ilvl="6" w:tplc="9944673C">
      <w:numFmt w:val="bullet"/>
      <w:lvlText w:val="•"/>
      <w:lvlJc w:val="left"/>
      <w:pPr>
        <w:ind w:left="5575" w:hanging="147"/>
      </w:pPr>
      <w:rPr>
        <w:rFonts w:hint="default"/>
        <w:lang w:val="en-GB" w:eastAsia="en-GB" w:bidi="en-GB"/>
      </w:rPr>
    </w:lvl>
    <w:lvl w:ilvl="7" w:tplc="CF3852DE">
      <w:numFmt w:val="bullet"/>
      <w:lvlText w:val="•"/>
      <w:lvlJc w:val="left"/>
      <w:pPr>
        <w:ind w:left="6488" w:hanging="147"/>
      </w:pPr>
      <w:rPr>
        <w:rFonts w:hint="default"/>
        <w:lang w:val="en-GB" w:eastAsia="en-GB" w:bidi="en-GB"/>
      </w:rPr>
    </w:lvl>
    <w:lvl w:ilvl="8" w:tplc="8474C64C">
      <w:numFmt w:val="bullet"/>
      <w:lvlText w:val="•"/>
      <w:lvlJc w:val="left"/>
      <w:pPr>
        <w:ind w:left="7401" w:hanging="147"/>
      </w:pPr>
      <w:rPr>
        <w:rFonts w:hint="default"/>
        <w:lang w:val="en-GB" w:eastAsia="en-GB" w:bidi="en-GB"/>
      </w:rPr>
    </w:lvl>
  </w:abstractNum>
  <w:abstractNum w:abstractNumId="3">
    <w:nsid w:val="35234325"/>
    <w:multiLevelType w:val="hybridMultilevel"/>
    <w:tmpl w:val="2B42F58C"/>
    <w:lvl w:ilvl="0" w:tplc="6EE22FF4">
      <w:numFmt w:val="bullet"/>
      <w:lvlText w:val="•"/>
      <w:lvlJc w:val="left"/>
      <w:pPr>
        <w:ind w:left="824" w:hanging="624"/>
      </w:pPr>
      <w:rPr>
        <w:rFonts w:ascii="Calibri" w:eastAsia="Calibri"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nsid w:val="5ED00F65"/>
    <w:multiLevelType w:val="hybridMultilevel"/>
    <w:tmpl w:val="9110BE4C"/>
    <w:lvl w:ilvl="0" w:tplc="C4AA34A4">
      <w:numFmt w:val="bullet"/>
      <w:lvlText w:val=""/>
      <w:lvlJc w:val="left"/>
      <w:pPr>
        <w:ind w:left="922" w:hanging="721"/>
      </w:pPr>
      <w:rPr>
        <w:rFonts w:ascii="Symbol" w:eastAsia="Symbol" w:hAnsi="Symbol" w:cs="Symbol" w:hint="default"/>
        <w:w w:val="100"/>
        <w:sz w:val="18"/>
        <w:szCs w:val="18"/>
        <w:lang w:val="en-GB" w:eastAsia="en-GB" w:bidi="en-GB"/>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nsid w:val="6FBD6678"/>
    <w:multiLevelType w:val="hybridMultilevel"/>
    <w:tmpl w:val="1CB843CE"/>
    <w:lvl w:ilvl="0" w:tplc="6EE22FF4">
      <w:numFmt w:val="bullet"/>
      <w:lvlText w:val="•"/>
      <w:lvlJc w:val="left"/>
      <w:pPr>
        <w:ind w:left="724" w:hanging="624"/>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nsid w:val="710472E9"/>
    <w:multiLevelType w:val="hybridMultilevel"/>
    <w:tmpl w:val="60C4DA1A"/>
    <w:lvl w:ilvl="0" w:tplc="B61E43AE">
      <w:start w:val="1"/>
      <w:numFmt w:val="decimal"/>
      <w:lvlText w:val="%1)"/>
      <w:lvlJc w:val="left"/>
      <w:pPr>
        <w:ind w:left="820" w:hanging="721"/>
      </w:pPr>
      <w:rPr>
        <w:rFonts w:ascii="Verdana" w:eastAsia="Verdana" w:hAnsi="Verdana" w:cs="Verdana" w:hint="default"/>
        <w:b/>
        <w:bCs/>
        <w:i/>
        <w:spacing w:val="-1"/>
        <w:w w:val="74"/>
        <w:sz w:val="18"/>
        <w:szCs w:val="18"/>
        <w:lang w:val="en-GB" w:eastAsia="en-GB" w:bidi="en-GB"/>
      </w:rPr>
    </w:lvl>
    <w:lvl w:ilvl="1" w:tplc="00B0DC2E">
      <w:numFmt w:val="bullet"/>
      <w:lvlText w:val="•"/>
      <w:lvlJc w:val="left"/>
      <w:pPr>
        <w:ind w:left="1802" w:hanging="721"/>
      </w:pPr>
      <w:rPr>
        <w:rFonts w:hint="default"/>
        <w:lang w:val="en-GB" w:eastAsia="en-GB" w:bidi="en-GB"/>
      </w:rPr>
    </w:lvl>
    <w:lvl w:ilvl="2" w:tplc="6924F330">
      <w:numFmt w:val="bullet"/>
      <w:lvlText w:val="•"/>
      <w:lvlJc w:val="left"/>
      <w:pPr>
        <w:ind w:left="2785" w:hanging="721"/>
      </w:pPr>
      <w:rPr>
        <w:rFonts w:hint="default"/>
        <w:lang w:val="en-GB" w:eastAsia="en-GB" w:bidi="en-GB"/>
      </w:rPr>
    </w:lvl>
    <w:lvl w:ilvl="3" w:tplc="FCBEC786">
      <w:numFmt w:val="bullet"/>
      <w:lvlText w:val="•"/>
      <w:lvlJc w:val="left"/>
      <w:pPr>
        <w:ind w:left="3767" w:hanging="721"/>
      </w:pPr>
      <w:rPr>
        <w:rFonts w:hint="default"/>
        <w:lang w:val="en-GB" w:eastAsia="en-GB" w:bidi="en-GB"/>
      </w:rPr>
    </w:lvl>
    <w:lvl w:ilvl="4" w:tplc="D848FEE8">
      <w:numFmt w:val="bullet"/>
      <w:lvlText w:val="•"/>
      <w:lvlJc w:val="left"/>
      <w:pPr>
        <w:ind w:left="4750" w:hanging="721"/>
      </w:pPr>
      <w:rPr>
        <w:rFonts w:hint="default"/>
        <w:lang w:val="en-GB" w:eastAsia="en-GB" w:bidi="en-GB"/>
      </w:rPr>
    </w:lvl>
    <w:lvl w:ilvl="5" w:tplc="D3087C30">
      <w:numFmt w:val="bullet"/>
      <w:lvlText w:val="•"/>
      <w:lvlJc w:val="left"/>
      <w:pPr>
        <w:ind w:left="5733" w:hanging="721"/>
      </w:pPr>
      <w:rPr>
        <w:rFonts w:hint="default"/>
        <w:lang w:val="en-GB" w:eastAsia="en-GB" w:bidi="en-GB"/>
      </w:rPr>
    </w:lvl>
    <w:lvl w:ilvl="6" w:tplc="C1E616D4">
      <w:numFmt w:val="bullet"/>
      <w:lvlText w:val="•"/>
      <w:lvlJc w:val="left"/>
      <w:pPr>
        <w:ind w:left="6715" w:hanging="721"/>
      </w:pPr>
      <w:rPr>
        <w:rFonts w:hint="default"/>
        <w:lang w:val="en-GB" w:eastAsia="en-GB" w:bidi="en-GB"/>
      </w:rPr>
    </w:lvl>
    <w:lvl w:ilvl="7" w:tplc="35D2190A">
      <w:numFmt w:val="bullet"/>
      <w:lvlText w:val="•"/>
      <w:lvlJc w:val="left"/>
      <w:pPr>
        <w:ind w:left="7698" w:hanging="721"/>
      </w:pPr>
      <w:rPr>
        <w:rFonts w:hint="default"/>
        <w:lang w:val="en-GB" w:eastAsia="en-GB" w:bidi="en-GB"/>
      </w:rPr>
    </w:lvl>
    <w:lvl w:ilvl="8" w:tplc="1C9C0EB8">
      <w:numFmt w:val="bullet"/>
      <w:lvlText w:val="•"/>
      <w:lvlJc w:val="left"/>
      <w:pPr>
        <w:ind w:left="8681" w:hanging="721"/>
      </w:pPr>
      <w:rPr>
        <w:rFonts w:hint="default"/>
        <w:lang w:val="en-GB" w:eastAsia="en-GB" w:bidi="en-GB"/>
      </w:rPr>
    </w:lvl>
  </w:abstractNum>
  <w:abstractNum w:abstractNumId="7">
    <w:nsid w:val="7F506A7C"/>
    <w:multiLevelType w:val="hybridMultilevel"/>
    <w:tmpl w:val="DFFAF786"/>
    <w:lvl w:ilvl="0" w:tplc="C4AA34A4">
      <w:numFmt w:val="bullet"/>
      <w:lvlText w:val=""/>
      <w:lvlJc w:val="left"/>
      <w:pPr>
        <w:ind w:left="661" w:hanging="721"/>
      </w:pPr>
      <w:rPr>
        <w:rFonts w:ascii="Symbol" w:eastAsia="Symbol" w:hAnsi="Symbol" w:cs="Symbol" w:hint="default"/>
        <w:w w:val="100"/>
        <w:sz w:val="18"/>
        <w:szCs w:val="18"/>
        <w:lang w:val="en-GB" w:eastAsia="en-GB" w:bidi="en-GB"/>
      </w:rPr>
    </w:lvl>
    <w:lvl w:ilvl="1" w:tplc="08090003" w:tentative="1">
      <w:start w:val="1"/>
      <w:numFmt w:val="bullet"/>
      <w:lvlText w:val="o"/>
      <w:lvlJc w:val="left"/>
      <w:pPr>
        <w:ind w:left="1281" w:hanging="360"/>
      </w:pPr>
      <w:rPr>
        <w:rFonts w:ascii="Courier New" w:hAnsi="Courier New" w:cs="Courier New" w:hint="default"/>
      </w:rPr>
    </w:lvl>
    <w:lvl w:ilvl="2" w:tplc="08090005" w:tentative="1">
      <w:start w:val="1"/>
      <w:numFmt w:val="bullet"/>
      <w:lvlText w:val=""/>
      <w:lvlJc w:val="left"/>
      <w:pPr>
        <w:ind w:left="2001" w:hanging="360"/>
      </w:pPr>
      <w:rPr>
        <w:rFonts w:ascii="Wingdings" w:hAnsi="Wingdings" w:hint="default"/>
      </w:rPr>
    </w:lvl>
    <w:lvl w:ilvl="3" w:tplc="08090001" w:tentative="1">
      <w:start w:val="1"/>
      <w:numFmt w:val="bullet"/>
      <w:lvlText w:val=""/>
      <w:lvlJc w:val="left"/>
      <w:pPr>
        <w:ind w:left="2721" w:hanging="360"/>
      </w:pPr>
      <w:rPr>
        <w:rFonts w:ascii="Symbol" w:hAnsi="Symbol" w:hint="default"/>
      </w:rPr>
    </w:lvl>
    <w:lvl w:ilvl="4" w:tplc="08090003" w:tentative="1">
      <w:start w:val="1"/>
      <w:numFmt w:val="bullet"/>
      <w:lvlText w:val="o"/>
      <w:lvlJc w:val="left"/>
      <w:pPr>
        <w:ind w:left="3441" w:hanging="360"/>
      </w:pPr>
      <w:rPr>
        <w:rFonts w:ascii="Courier New" w:hAnsi="Courier New" w:cs="Courier New" w:hint="default"/>
      </w:rPr>
    </w:lvl>
    <w:lvl w:ilvl="5" w:tplc="08090005" w:tentative="1">
      <w:start w:val="1"/>
      <w:numFmt w:val="bullet"/>
      <w:lvlText w:val=""/>
      <w:lvlJc w:val="left"/>
      <w:pPr>
        <w:ind w:left="4161" w:hanging="360"/>
      </w:pPr>
      <w:rPr>
        <w:rFonts w:ascii="Wingdings" w:hAnsi="Wingdings" w:hint="default"/>
      </w:rPr>
    </w:lvl>
    <w:lvl w:ilvl="6" w:tplc="08090001" w:tentative="1">
      <w:start w:val="1"/>
      <w:numFmt w:val="bullet"/>
      <w:lvlText w:val=""/>
      <w:lvlJc w:val="left"/>
      <w:pPr>
        <w:ind w:left="4881" w:hanging="360"/>
      </w:pPr>
      <w:rPr>
        <w:rFonts w:ascii="Symbol" w:hAnsi="Symbol" w:hint="default"/>
      </w:rPr>
    </w:lvl>
    <w:lvl w:ilvl="7" w:tplc="08090003" w:tentative="1">
      <w:start w:val="1"/>
      <w:numFmt w:val="bullet"/>
      <w:lvlText w:val="o"/>
      <w:lvlJc w:val="left"/>
      <w:pPr>
        <w:ind w:left="5601" w:hanging="360"/>
      </w:pPr>
      <w:rPr>
        <w:rFonts w:ascii="Courier New" w:hAnsi="Courier New" w:cs="Courier New" w:hint="default"/>
      </w:rPr>
    </w:lvl>
    <w:lvl w:ilvl="8" w:tplc="08090005" w:tentative="1">
      <w:start w:val="1"/>
      <w:numFmt w:val="bullet"/>
      <w:lvlText w:val=""/>
      <w:lvlJc w:val="left"/>
      <w:pPr>
        <w:ind w:left="6321"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38"/>
    <w:rsid w:val="0003076A"/>
    <w:rsid w:val="000A2771"/>
    <w:rsid w:val="000A4935"/>
    <w:rsid w:val="000E5C6E"/>
    <w:rsid w:val="001139B1"/>
    <w:rsid w:val="00271319"/>
    <w:rsid w:val="002B2B0F"/>
    <w:rsid w:val="00326338"/>
    <w:rsid w:val="003B55F5"/>
    <w:rsid w:val="003B631F"/>
    <w:rsid w:val="00443D53"/>
    <w:rsid w:val="00445646"/>
    <w:rsid w:val="00467B79"/>
    <w:rsid w:val="004B6E6F"/>
    <w:rsid w:val="004D0FC4"/>
    <w:rsid w:val="00541F9A"/>
    <w:rsid w:val="00577149"/>
    <w:rsid w:val="005774D2"/>
    <w:rsid w:val="005E18D3"/>
    <w:rsid w:val="0064333B"/>
    <w:rsid w:val="006E58CD"/>
    <w:rsid w:val="00795E05"/>
    <w:rsid w:val="007A7B18"/>
    <w:rsid w:val="007B2055"/>
    <w:rsid w:val="007E105B"/>
    <w:rsid w:val="007E72D1"/>
    <w:rsid w:val="00811E6A"/>
    <w:rsid w:val="008123B9"/>
    <w:rsid w:val="0084711A"/>
    <w:rsid w:val="00882E72"/>
    <w:rsid w:val="008D578A"/>
    <w:rsid w:val="008E375F"/>
    <w:rsid w:val="008F31B5"/>
    <w:rsid w:val="0090219C"/>
    <w:rsid w:val="00952FCE"/>
    <w:rsid w:val="00955F78"/>
    <w:rsid w:val="00966F06"/>
    <w:rsid w:val="00A41D24"/>
    <w:rsid w:val="00A55490"/>
    <w:rsid w:val="00A85CEF"/>
    <w:rsid w:val="00BB32D2"/>
    <w:rsid w:val="00BD12DC"/>
    <w:rsid w:val="00C67F72"/>
    <w:rsid w:val="00CE2BCD"/>
    <w:rsid w:val="00D25BE4"/>
    <w:rsid w:val="00D27FB3"/>
    <w:rsid w:val="00D420F7"/>
    <w:rsid w:val="00D5360C"/>
    <w:rsid w:val="00D6100A"/>
    <w:rsid w:val="00D876D9"/>
    <w:rsid w:val="00E269E1"/>
    <w:rsid w:val="00E35806"/>
    <w:rsid w:val="00EA5C5D"/>
    <w:rsid w:val="00EF7CD1"/>
    <w:rsid w:val="00F81819"/>
    <w:rsid w:val="00FB0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69E1"/>
    <w:pPr>
      <w:spacing w:after="240"/>
      <w:ind w:left="102" w:right="391"/>
      <w:jc w:val="both"/>
    </w:pPr>
    <w:rPr>
      <w:rFonts w:ascii="Calibri" w:eastAsia="Calibri" w:hAnsi="Calibri" w:cs="Calibri"/>
      <w:sz w:val="20"/>
      <w:szCs w:val="20"/>
      <w:lang w:val="en-GB" w:eastAsia="en-GB" w:bidi="en-GB"/>
    </w:rPr>
  </w:style>
  <w:style w:type="paragraph" w:styleId="Heading1">
    <w:name w:val="heading 1"/>
    <w:basedOn w:val="Normal"/>
    <w:uiPriority w:val="1"/>
    <w:qFormat/>
    <w:rsid w:val="00E269E1"/>
    <w:pPr>
      <w:spacing w:after="120"/>
      <w:outlineLvl w:val="0"/>
    </w:pPr>
    <w:rPr>
      <w:b/>
      <w:bCs/>
    </w:rPr>
  </w:style>
  <w:style w:type="paragraph" w:styleId="Heading2">
    <w:name w:val="heading 2"/>
    <w:basedOn w:val="Normal"/>
    <w:next w:val="Normal"/>
    <w:link w:val="Heading2Char"/>
    <w:uiPriority w:val="9"/>
    <w:semiHidden/>
    <w:unhideWhenUsed/>
    <w:qFormat/>
    <w:rsid w:val="00A41D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69E1"/>
    <w:pPr>
      <w:keepNext/>
      <w:spacing w:before="122"/>
      <w:ind w:left="10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hanging="2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A41D24"/>
    <w:rPr>
      <w:rFonts w:asciiTheme="majorHAnsi" w:eastAsiaTheme="majorEastAsia" w:hAnsiTheme="majorHAnsi" w:cstheme="majorBidi"/>
      <w:color w:val="365F91" w:themeColor="accent1" w:themeShade="BF"/>
      <w:sz w:val="26"/>
      <w:szCs w:val="26"/>
      <w:lang w:val="en-GB" w:eastAsia="en-GB" w:bidi="en-GB"/>
    </w:rPr>
  </w:style>
  <w:style w:type="paragraph" w:styleId="Header">
    <w:name w:val="header"/>
    <w:basedOn w:val="Normal"/>
    <w:link w:val="HeaderChar"/>
    <w:uiPriority w:val="99"/>
    <w:unhideWhenUsed/>
    <w:rsid w:val="00A41D24"/>
    <w:pPr>
      <w:tabs>
        <w:tab w:val="center" w:pos="4513"/>
        <w:tab w:val="right" w:pos="9026"/>
      </w:tabs>
    </w:pPr>
  </w:style>
  <w:style w:type="character" w:customStyle="1" w:styleId="HeaderChar">
    <w:name w:val="Header Char"/>
    <w:basedOn w:val="DefaultParagraphFont"/>
    <w:link w:val="Header"/>
    <w:uiPriority w:val="99"/>
    <w:rsid w:val="00A41D24"/>
    <w:rPr>
      <w:rFonts w:ascii="Calibri" w:eastAsia="Calibri" w:hAnsi="Calibri" w:cs="Calibri"/>
      <w:lang w:val="en-GB" w:eastAsia="en-GB" w:bidi="en-GB"/>
    </w:rPr>
  </w:style>
  <w:style w:type="paragraph" w:styleId="Footer">
    <w:name w:val="footer"/>
    <w:basedOn w:val="Normal"/>
    <w:link w:val="FooterChar"/>
    <w:uiPriority w:val="99"/>
    <w:unhideWhenUsed/>
    <w:rsid w:val="00A41D24"/>
    <w:pPr>
      <w:tabs>
        <w:tab w:val="center" w:pos="4513"/>
        <w:tab w:val="right" w:pos="9026"/>
      </w:tabs>
    </w:pPr>
  </w:style>
  <w:style w:type="character" w:customStyle="1" w:styleId="FooterChar">
    <w:name w:val="Footer Char"/>
    <w:basedOn w:val="DefaultParagraphFont"/>
    <w:link w:val="Footer"/>
    <w:uiPriority w:val="99"/>
    <w:rsid w:val="00A41D24"/>
    <w:rPr>
      <w:rFonts w:ascii="Calibri" w:eastAsia="Calibri" w:hAnsi="Calibri" w:cs="Calibri"/>
      <w:lang w:val="en-GB" w:eastAsia="en-GB" w:bidi="en-GB"/>
    </w:rPr>
  </w:style>
  <w:style w:type="character" w:styleId="Hyperlink">
    <w:name w:val="Hyperlink"/>
    <w:basedOn w:val="DefaultParagraphFont"/>
    <w:uiPriority w:val="99"/>
    <w:unhideWhenUsed/>
    <w:rsid w:val="00EA5C5D"/>
    <w:rPr>
      <w:color w:val="0000FF" w:themeColor="hyperlink"/>
      <w:u w:val="single"/>
    </w:rPr>
  </w:style>
  <w:style w:type="character" w:customStyle="1" w:styleId="Heading3Char">
    <w:name w:val="Heading 3 Char"/>
    <w:basedOn w:val="DefaultParagraphFont"/>
    <w:link w:val="Heading3"/>
    <w:uiPriority w:val="9"/>
    <w:rsid w:val="00E269E1"/>
    <w:rPr>
      <w:rFonts w:ascii="Calibri" w:eastAsia="Calibri" w:hAnsi="Calibri" w:cs="Calibri"/>
      <w:b/>
      <w:sz w:val="20"/>
      <w:szCs w:val="20"/>
      <w:u w:val="single"/>
      <w:lang w:val="en-GB" w:eastAsia="en-GB" w:bidi="en-GB"/>
    </w:rPr>
  </w:style>
  <w:style w:type="character" w:styleId="FollowedHyperlink">
    <w:name w:val="FollowedHyperlink"/>
    <w:basedOn w:val="DefaultParagraphFont"/>
    <w:uiPriority w:val="99"/>
    <w:semiHidden/>
    <w:unhideWhenUsed/>
    <w:rsid w:val="004D0FC4"/>
    <w:rPr>
      <w:color w:val="800080" w:themeColor="followedHyperlink"/>
      <w:u w:val="single"/>
    </w:rPr>
  </w:style>
  <w:style w:type="paragraph" w:styleId="BalloonText">
    <w:name w:val="Balloon Text"/>
    <w:basedOn w:val="Normal"/>
    <w:link w:val="BalloonTextChar"/>
    <w:uiPriority w:val="99"/>
    <w:semiHidden/>
    <w:unhideWhenUsed/>
    <w:rsid w:val="00811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6A"/>
    <w:rPr>
      <w:rFonts w:ascii="Tahoma" w:eastAsia="Calibri" w:hAnsi="Tahoma" w:cs="Tahoma"/>
      <w:sz w:val="16"/>
      <w:szCs w:val="16"/>
      <w:lang w:val="en-GB" w:eastAsia="en-GB" w:bidi="en-GB"/>
    </w:rPr>
  </w:style>
  <w:style w:type="paragraph" w:styleId="NoSpacing">
    <w:name w:val="No Spacing"/>
    <w:uiPriority w:val="1"/>
    <w:qFormat/>
    <w:rsid w:val="00FB0FF6"/>
    <w:pPr>
      <w:ind w:left="102" w:right="391"/>
      <w:jc w:val="both"/>
    </w:pPr>
    <w:rPr>
      <w:rFonts w:ascii="Calibri" w:eastAsia="Calibri" w:hAnsi="Calibri" w:cs="Calibri"/>
      <w:sz w:val="20"/>
      <w:szCs w:val="20"/>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69E1"/>
    <w:pPr>
      <w:spacing w:after="240"/>
      <w:ind w:left="102" w:right="391"/>
      <w:jc w:val="both"/>
    </w:pPr>
    <w:rPr>
      <w:rFonts w:ascii="Calibri" w:eastAsia="Calibri" w:hAnsi="Calibri" w:cs="Calibri"/>
      <w:sz w:val="20"/>
      <w:szCs w:val="20"/>
      <w:lang w:val="en-GB" w:eastAsia="en-GB" w:bidi="en-GB"/>
    </w:rPr>
  </w:style>
  <w:style w:type="paragraph" w:styleId="Heading1">
    <w:name w:val="heading 1"/>
    <w:basedOn w:val="Normal"/>
    <w:uiPriority w:val="1"/>
    <w:qFormat/>
    <w:rsid w:val="00E269E1"/>
    <w:pPr>
      <w:spacing w:after="120"/>
      <w:outlineLvl w:val="0"/>
    </w:pPr>
    <w:rPr>
      <w:b/>
      <w:bCs/>
    </w:rPr>
  </w:style>
  <w:style w:type="paragraph" w:styleId="Heading2">
    <w:name w:val="heading 2"/>
    <w:basedOn w:val="Normal"/>
    <w:next w:val="Normal"/>
    <w:link w:val="Heading2Char"/>
    <w:uiPriority w:val="9"/>
    <w:semiHidden/>
    <w:unhideWhenUsed/>
    <w:qFormat/>
    <w:rsid w:val="00A41D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69E1"/>
    <w:pPr>
      <w:keepNext/>
      <w:spacing w:before="122"/>
      <w:ind w:left="10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hanging="2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A41D24"/>
    <w:rPr>
      <w:rFonts w:asciiTheme="majorHAnsi" w:eastAsiaTheme="majorEastAsia" w:hAnsiTheme="majorHAnsi" w:cstheme="majorBidi"/>
      <w:color w:val="365F91" w:themeColor="accent1" w:themeShade="BF"/>
      <w:sz w:val="26"/>
      <w:szCs w:val="26"/>
      <w:lang w:val="en-GB" w:eastAsia="en-GB" w:bidi="en-GB"/>
    </w:rPr>
  </w:style>
  <w:style w:type="paragraph" w:styleId="Header">
    <w:name w:val="header"/>
    <w:basedOn w:val="Normal"/>
    <w:link w:val="HeaderChar"/>
    <w:uiPriority w:val="99"/>
    <w:unhideWhenUsed/>
    <w:rsid w:val="00A41D24"/>
    <w:pPr>
      <w:tabs>
        <w:tab w:val="center" w:pos="4513"/>
        <w:tab w:val="right" w:pos="9026"/>
      </w:tabs>
    </w:pPr>
  </w:style>
  <w:style w:type="character" w:customStyle="1" w:styleId="HeaderChar">
    <w:name w:val="Header Char"/>
    <w:basedOn w:val="DefaultParagraphFont"/>
    <w:link w:val="Header"/>
    <w:uiPriority w:val="99"/>
    <w:rsid w:val="00A41D24"/>
    <w:rPr>
      <w:rFonts w:ascii="Calibri" w:eastAsia="Calibri" w:hAnsi="Calibri" w:cs="Calibri"/>
      <w:lang w:val="en-GB" w:eastAsia="en-GB" w:bidi="en-GB"/>
    </w:rPr>
  </w:style>
  <w:style w:type="paragraph" w:styleId="Footer">
    <w:name w:val="footer"/>
    <w:basedOn w:val="Normal"/>
    <w:link w:val="FooterChar"/>
    <w:uiPriority w:val="99"/>
    <w:unhideWhenUsed/>
    <w:rsid w:val="00A41D24"/>
    <w:pPr>
      <w:tabs>
        <w:tab w:val="center" w:pos="4513"/>
        <w:tab w:val="right" w:pos="9026"/>
      </w:tabs>
    </w:pPr>
  </w:style>
  <w:style w:type="character" w:customStyle="1" w:styleId="FooterChar">
    <w:name w:val="Footer Char"/>
    <w:basedOn w:val="DefaultParagraphFont"/>
    <w:link w:val="Footer"/>
    <w:uiPriority w:val="99"/>
    <w:rsid w:val="00A41D24"/>
    <w:rPr>
      <w:rFonts w:ascii="Calibri" w:eastAsia="Calibri" w:hAnsi="Calibri" w:cs="Calibri"/>
      <w:lang w:val="en-GB" w:eastAsia="en-GB" w:bidi="en-GB"/>
    </w:rPr>
  </w:style>
  <w:style w:type="character" w:styleId="Hyperlink">
    <w:name w:val="Hyperlink"/>
    <w:basedOn w:val="DefaultParagraphFont"/>
    <w:uiPriority w:val="99"/>
    <w:unhideWhenUsed/>
    <w:rsid w:val="00EA5C5D"/>
    <w:rPr>
      <w:color w:val="0000FF" w:themeColor="hyperlink"/>
      <w:u w:val="single"/>
    </w:rPr>
  </w:style>
  <w:style w:type="character" w:customStyle="1" w:styleId="Heading3Char">
    <w:name w:val="Heading 3 Char"/>
    <w:basedOn w:val="DefaultParagraphFont"/>
    <w:link w:val="Heading3"/>
    <w:uiPriority w:val="9"/>
    <w:rsid w:val="00E269E1"/>
    <w:rPr>
      <w:rFonts w:ascii="Calibri" w:eastAsia="Calibri" w:hAnsi="Calibri" w:cs="Calibri"/>
      <w:b/>
      <w:sz w:val="20"/>
      <w:szCs w:val="20"/>
      <w:u w:val="single"/>
      <w:lang w:val="en-GB" w:eastAsia="en-GB" w:bidi="en-GB"/>
    </w:rPr>
  </w:style>
  <w:style w:type="character" w:styleId="FollowedHyperlink">
    <w:name w:val="FollowedHyperlink"/>
    <w:basedOn w:val="DefaultParagraphFont"/>
    <w:uiPriority w:val="99"/>
    <w:semiHidden/>
    <w:unhideWhenUsed/>
    <w:rsid w:val="004D0FC4"/>
    <w:rPr>
      <w:color w:val="800080" w:themeColor="followedHyperlink"/>
      <w:u w:val="single"/>
    </w:rPr>
  </w:style>
  <w:style w:type="paragraph" w:styleId="BalloonText">
    <w:name w:val="Balloon Text"/>
    <w:basedOn w:val="Normal"/>
    <w:link w:val="BalloonTextChar"/>
    <w:uiPriority w:val="99"/>
    <w:semiHidden/>
    <w:unhideWhenUsed/>
    <w:rsid w:val="00811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6A"/>
    <w:rPr>
      <w:rFonts w:ascii="Tahoma" w:eastAsia="Calibri" w:hAnsi="Tahoma" w:cs="Tahoma"/>
      <w:sz w:val="16"/>
      <w:szCs w:val="16"/>
      <w:lang w:val="en-GB" w:eastAsia="en-GB" w:bidi="en-GB"/>
    </w:rPr>
  </w:style>
  <w:style w:type="paragraph" w:styleId="NoSpacing">
    <w:name w:val="No Spacing"/>
    <w:uiPriority w:val="1"/>
    <w:qFormat/>
    <w:rsid w:val="00FB0FF6"/>
    <w:pPr>
      <w:ind w:left="102" w:right="391"/>
      <w:jc w:val="both"/>
    </w:pPr>
    <w:rPr>
      <w:rFonts w:ascii="Calibri" w:eastAsia="Calibri" w:hAnsi="Calibri" w:cs="Calibri"/>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Davis</dc:creator>
  <cp:lastModifiedBy>Dave</cp:lastModifiedBy>
  <cp:revision>4</cp:revision>
  <cp:lastPrinted>2018-05-13T16:01:00Z</cp:lastPrinted>
  <dcterms:created xsi:type="dcterms:W3CDTF">2018-05-14T18:21:00Z</dcterms:created>
  <dcterms:modified xsi:type="dcterms:W3CDTF">2018-05-14T18:24:00Z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2014-02-01T00:00:00Z</vt:filetime>
  </property>
  <property fmtid="{D5CDD505-2E9C-101B-9397-08002B2CF9AE}" pid="3" name="Creator">
    <vt:lpwstr>Microsoft® Word 2013</vt:lpwstr>
  </property>
  <property fmtid="{D5CDD505-2E9C-101B-9397-08002B2CF9AE}" pid="4" name="LastSaved">
    <vt:filetime>2018-04-26T00:00:00Z</vt:filetime>
  </property>
</Properties>
</file>